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D9B76" w14:textId="77777777" w:rsidR="008A35D0" w:rsidRPr="00313E3E" w:rsidRDefault="00000000">
      <w:pPr>
        <w:jc w:val="center"/>
        <w:rPr>
          <w:rFonts w:ascii="Abadi ExtraLight" w:eastAsia="Abadi ExtraLight" w:hAnsi="Abadi ExtraLight" w:cs="Abadi ExtraLight"/>
          <w:b/>
          <w:bCs/>
          <w:u w:val="single"/>
        </w:rPr>
      </w:pPr>
      <w:r w:rsidRPr="00313E3E">
        <w:rPr>
          <w:rFonts w:ascii="Abadi ExtraLight" w:eastAsia="Abadi ExtraLight" w:hAnsi="Abadi ExtraLight" w:cs="Abadi ExtraLight"/>
          <w:b/>
          <w:bCs/>
          <w:u w:val="single"/>
        </w:rPr>
        <w:t>SMGC COMPLAINTS PROCEDURE</w:t>
      </w:r>
    </w:p>
    <w:p w14:paraId="3D31D78F" w14:textId="77777777" w:rsidR="008A35D0" w:rsidRPr="00313E3E" w:rsidRDefault="008A35D0">
      <w:pPr>
        <w:rPr>
          <w:rFonts w:ascii="Abadi ExtraLight" w:eastAsia="Abadi ExtraLight" w:hAnsi="Abadi ExtraLight" w:cs="Abadi ExtraLight"/>
        </w:rPr>
      </w:pPr>
    </w:p>
    <w:p w14:paraId="3C274CAF" w14:textId="77777777" w:rsidR="008A35D0" w:rsidRPr="00313E3E" w:rsidRDefault="00000000">
      <w:pPr>
        <w:rPr>
          <w:rFonts w:ascii="Abadi ExtraLight" w:eastAsia="Abadi ExtraLight" w:hAnsi="Abadi ExtraLight" w:cs="Abadi ExtraLight"/>
          <w:b/>
          <w:bCs/>
          <w:u w:val="single"/>
        </w:rPr>
      </w:pPr>
      <w:r w:rsidRPr="00313E3E">
        <w:rPr>
          <w:rFonts w:ascii="Abadi ExtraLight" w:eastAsia="Abadi ExtraLight" w:hAnsi="Abadi ExtraLight" w:cs="Abadi ExtraLight"/>
          <w:b/>
          <w:bCs/>
          <w:u w:val="single"/>
        </w:rPr>
        <w:t>Purpose:</w:t>
      </w:r>
    </w:p>
    <w:p w14:paraId="5FAD8DBA" w14:textId="77327CEC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The club aims to provide a safe, respectful environment for all members.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This procedure ensures that complaints are handled fairly, consistently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and promptly in line with other club policies, constitution and code of</w:t>
      </w:r>
    </w:p>
    <w:p w14:paraId="20230DC3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Conduct.</w:t>
      </w:r>
    </w:p>
    <w:p w14:paraId="01F86069" w14:textId="77777777" w:rsidR="008A35D0" w:rsidRPr="00313E3E" w:rsidRDefault="00000000">
      <w:pPr>
        <w:rPr>
          <w:rFonts w:ascii="Abadi ExtraLight" w:eastAsia="Abadi ExtraLight" w:hAnsi="Abadi ExtraLight" w:cs="Abadi ExtraLight"/>
          <w:b/>
          <w:bCs/>
          <w:u w:val="single"/>
        </w:rPr>
      </w:pPr>
      <w:r w:rsidRPr="00313E3E">
        <w:rPr>
          <w:rFonts w:ascii="Abadi ExtraLight" w:eastAsia="Abadi ExtraLight" w:hAnsi="Abadi ExtraLight" w:cs="Abadi ExtraLight"/>
          <w:b/>
          <w:bCs/>
          <w:u w:val="single"/>
        </w:rPr>
        <w:t>Informal Resolution – Stage 1:</w:t>
      </w:r>
    </w:p>
    <w:p w14:paraId="57601594" w14:textId="5F8DF1FD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Most issues can be resolved at this level. Complainant should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raise the issue with a committee member who can raise it with the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committee. Their response can then be communicated to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complainant.</w:t>
      </w:r>
    </w:p>
    <w:p w14:paraId="5FD328BA" w14:textId="357801EC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 xml:space="preserve">If not resolved or if </w:t>
      </w:r>
      <w:r w:rsidR="00313E3E">
        <w:rPr>
          <w:rFonts w:ascii="Abadi ExtraLight" w:eastAsia="Abadi ExtraLight" w:hAnsi="Abadi ExtraLight" w:cs="Abadi ExtraLight"/>
        </w:rPr>
        <w:t xml:space="preserve">the </w:t>
      </w:r>
      <w:r w:rsidRPr="00313E3E">
        <w:rPr>
          <w:rFonts w:ascii="Abadi ExtraLight" w:eastAsia="Abadi ExtraLight" w:hAnsi="Abadi ExtraLight" w:cs="Abadi ExtraLight"/>
        </w:rPr>
        <w:t>committee consider nature of complaint to be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serious, the formal complaint procedure should be followed.</w:t>
      </w:r>
    </w:p>
    <w:p w14:paraId="0161E046" w14:textId="77777777" w:rsidR="008A35D0" w:rsidRPr="00313E3E" w:rsidRDefault="00000000">
      <w:pPr>
        <w:rPr>
          <w:rFonts w:ascii="Abadi ExtraLight" w:eastAsia="Abadi ExtraLight" w:hAnsi="Abadi ExtraLight" w:cs="Abadi ExtraLight"/>
          <w:b/>
          <w:bCs/>
          <w:u w:val="single"/>
        </w:rPr>
      </w:pPr>
      <w:r w:rsidRPr="00313E3E">
        <w:rPr>
          <w:rFonts w:ascii="Abadi ExtraLight" w:eastAsia="Abadi ExtraLight" w:hAnsi="Abadi ExtraLight" w:cs="Abadi ExtraLight"/>
          <w:b/>
          <w:bCs/>
          <w:u w:val="single"/>
        </w:rPr>
        <w:t>Formal Complaint – Stage 2:</w:t>
      </w:r>
    </w:p>
    <w:p w14:paraId="655DC852" w14:textId="0B0B524B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Formal complaint submitted in writing/email to committee. If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complaint is regarding an officer (likely to be receiving email),</w:t>
      </w:r>
    </w:p>
    <w:p w14:paraId="59DAD78A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A complaint can be submitted via another committee member.</w:t>
      </w:r>
    </w:p>
    <w:p w14:paraId="7ACF0FE5" w14:textId="29D11A8C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Content – specific details of incident/s obtained from complainant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and their desired outcome requested.</w:t>
      </w:r>
    </w:p>
    <w:p w14:paraId="74A1CDFB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The committee will acknowledge receipt of complaint within 7 days.</w:t>
      </w:r>
    </w:p>
    <w:p w14:paraId="7A69231F" w14:textId="15A285B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Investigate – committee will appoint an impartial panel of 3 people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to investigate. This will include the welfare officer.</w:t>
      </w:r>
    </w:p>
    <w:p w14:paraId="678B916C" w14:textId="425E7179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 xml:space="preserve">Hearing/response – subject will be invited to a </w:t>
      </w:r>
      <w:r w:rsidR="00313E3E" w:rsidRPr="00313E3E">
        <w:rPr>
          <w:rFonts w:ascii="Abadi ExtraLight" w:eastAsia="Abadi ExtraLight" w:hAnsi="Abadi ExtraLight" w:cs="Abadi ExtraLight"/>
        </w:rPr>
        <w:t>face-to-face</w:t>
      </w:r>
      <w:r w:rsidRPr="00313E3E">
        <w:rPr>
          <w:rFonts w:ascii="Abadi ExtraLight" w:eastAsia="Abadi ExtraLight" w:hAnsi="Abadi ExtraLight" w:cs="Abadi ExtraLight"/>
        </w:rPr>
        <w:t xml:space="preserve"> meeting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with panel within 14 days of complaint being received.</w:t>
      </w:r>
    </w:p>
    <w:p w14:paraId="4EA42E3F" w14:textId="77777777" w:rsidR="008A35D0" w:rsidRPr="00D81E16" w:rsidRDefault="00000000">
      <w:pPr>
        <w:rPr>
          <w:rFonts w:ascii="Abadi ExtraLight" w:eastAsia="Abadi ExtraLight" w:hAnsi="Abadi ExtraLight" w:cs="Abadi ExtraLight"/>
          <w:b/>
          <w:bCs/>
          <w:u w:val="single"/>
        </w:rPr>
      </w:pPr>
      <w:r w:rsidRPr="00D81E16">
        <w:rPr>
          <w:rFonts w:ascii="Abadi ExtraLight" w:eastAsia="Abadi ExtraLight" w:hAnsi="Abadi ExtraLight" w:cs="Abadi ExtraLight"/>
          <w:b/>
          <w:bCs/>
          <w:u w:val="single"/>
        </w:rPr>
        <w:t>Outcome:</w:t>
      </w:r>
    </w:p>
    <w:p w14:paraId="0B8F158F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Panel will decide on appropriate action which may include:</w:t>
      </w:r>
    </w:p>
    <w:p w14:paraId="0B3ACD4B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Dismissing complaint</w:t>
      </w:r>
    </w:p>
    <w:p w14:paraId="69E26E84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Issue of verbal warning (documented confidentially by club)</w:t>
      </w:r>
    </w:p>
    <w:p w14:paraId="2EB6A79A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Issue of written warning</w:t>
      </w:r>
    </w:p>
    <w:p w14:paraId="30489D22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Fixed term suspension from all club activities</w:t>
      </w:r>
    </w:p>
    <w:p w14:paraId="6CC0E130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Permanent exclusion</w:t>
      </w:r>
    </w:p>
    <w:p w14:paraId="0419B832" w14:textId="77777777" w:rsidR="00313E3E" w:rsidRDefault="00313E3E">
      <w:pPr>
        <w:rPr>
          <w:rFonts w:ascii="Abadi ExtraLight" w:eastAsia="Abadi ExtraLight" w:hAnsi="Abadi ExtraLight" w:cs="Abadi ExtraLight"/>
        </w:rPr>
      </w:pPr>
    </w:p>
    <w:p w14:paraId="17259512" w14:textId="6FD8B295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Outcome will be documented and communicated by email to both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parties.</w:t>
      </w:r>
    </w:p>
    <w:p w14:paraId="17D4958E" w14:textId="77777777" w:rsidR="008A35D0" w:rsidRPr="00313E3E" w:rsidRDefault="008A35D0">
      <w:pPr>
        <w:rPr>
          <w:rFonts w:ascii="Abadi ExtraLight" w:eastAsia="Abadi ExtraLight" w:hAnsi="Abadi ExtraLight" w:cs="Abadi ExtraLight"/>
        </w:rPr>
      </w:pPr>
    </w:p>
    <w:p w14:paraId="4C1AE0E9" w14:textId="77777777" w:rsidR="00313E3E" w:rsidRDefault="00313E3E">
      <w:pPr>
        <w:rPr>
          <w:rFonts w:ascii="Abadi ExtraLight" w:eastAsia="Abadi ExtraLight" w:hAnsi="Abadi ExtraLight" w:cs="Abadi ExtraLight"/>
          <w:u w:val="single"/>
        </w:rPr>
      </w:pPr>
    </w:p>
    <w:p w14:paraId="517A1D09" w14:textId="6747E4A1" w:rsidR="008A35D0" w:rsidRPr="00313E3E" w:rsidRDefault="00000000">
      <w:pPr>
        <w:rPr>
          <w:rFonts w:ascii="Abadi ExtraLight" w:eastAsia="Abadi ExtraLight" w:hAnsi="Abadi ExtraLight" w:cs="Abadi ExtraLight"/>
          <w:b/>
          <w:bCs/>
          <w:u w:val="single"/>
        </w:rPr>
      </w:pPr>
      <w:r w:rsidRPr="00313E3E">
        <w:rPr>
          <w:rFonts w:ascii="Abadi ExtraLight" w:eastAsia="Abadi ExtraLight" w:hAnsi="Abadi ExtraLight" w:cs="Abadi ExtraLight"/>
          <w:b/>
          <w:bCs/>
          <w:u w:val="single"/>
        </w:rPr>
        <w:t>Appeals:</w:t>
      </w:r>
    </w:p>
    <w:p w14:paraId="4EEFC604" w14:textId="2144F51E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 xml:space="preserve">If either party is dissatisfied with </w:t>
      </w:r>
      <w:r w:rsidR="00313E3E" w:rsidRPr="00313E3E">
        <w:rPr>
          <w:rFonts w:ascii="Abadi ExtraLight" w:eastAsia="Abadi ExtraLight" w:hAnsi="Abadi ExtraLight" w:cs="Abadi ExtraLight"/>
        </w:rPr>
        <w:t>outcome,</w:t>
      </w:r>
      <w:r w:rsidRPr="00313E3E">
        <w:rPr>
          <w:rFonts w:ascii="Abadi ExtraLight" w:eastAsia="Abadi ExtraLight" w:hAnsi="Abadi ExtraLight" w:cs="Abadi ExtraLight"/>
        </w:rPr>
        <w:t xml:space="preserve"> they have the right to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appeal</w:t>
      </w:r>
    </w:p>
    <w:p w14:paraId="5F8C5A8C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 xml:space="preserve">This should be submitted within 7 days of outcome via email to the club - </w:t>
      </w:r>
      <w:hyperlink r:id="rId6">
        <w:r w:rsidRPr="00313E3E">
          <w:rPr>
            <w:rFonts w:ascii="Abadi ExtraLight" w:eastAsia="Abadi ExtraLight" w:hAnsi="Abadi ExtraLight" w:cs="Abadi ExtraLight"/>
            <w:color w:val="1155CC"/>
            <w:u w:val="single"/>
          </w:rPr>
          <w:t>stmarysgigclub@gmail.com</w:t>
        </w:r>
      </w:hyperlink>
      <w:r w:rsidRPr="00313E3E">
        <w:rPr>
          <w:rFonts w:ascii="Abadi ExtraLight" w:eastAsia="Abadi ExtraLight" w:hAnsi="Abadi ExtraLight" w:cs="Abadi ExtraLight"/>
        </w:rPr>
        <w:t xml:space="preserve"> </w:t>
      </w:r>
    </w:p>
    <w:p w14:paraId="4815159A" w14:textId="2FEA0833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 xml:space="preserve">An appeal panel (ideally not including </w:t>
      </w:r>
      <w:r w:rsidR="00313E3E" w:rsidRPr="00313E3E">
        <w:rPr>
          <w:rFonts w:ascii="Abadi ExtraLight" w:eastAsia="Abadi ExtraLight" w:hAnsi="Abadi ExtraLight" w:cs="Abadi ExtraLight"/>
        </w:rPr>
        <w:t>all</w:t>
      </w:r>
      <w:r w:rsidRPr="00313E3E">
        <w:rPr>
          <w:rFonts w:ascii="Abadi ExtraLight" w:eastAsia="Abadi ExtraLight" w:hAnsi="Abadi ExtraLight" w:cs="Abadi ExtraLight"/>
        </w:rPr>
        <w:t xml:space="preserve"> original panel) will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review the outcome and reasons for appeal</w:t>
      </w:r>
    </w:p>
    <w:p w14:paraId="6BEA87D0" w14:textId="77777777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Appeal decision is final</w:t>
      </w:r>
    </w:p>
    <w:p w14:paraId="35BDEC5F" w14:textId="77777777" w:rsidR="008A35D0" w:rsidRPr="00313E3E" w:rsidRDefault="00000000">
      <w:pPr>
        <w:rPr>
          <w:rFonts w:ascii="Abadi ExtraLight" w:eastAsia="Abadi ExtraLight" w:hAnsi="Abadi ExtraLight" w:cs="Abadi ExtraLight"/>
          <w:b/>
          <w:bCs/>
          <w:u w:val="single"/>
        </w:rPr>
      </w:pPr>
      <w:r w:rsidRPr="00313E3E">
        <w:rPr>
          <w:rFonts w:ascii="Abadi ExtraLight" w:eastAsia="Abadi ExtraLight" w:hAnsi="Abadi ExtraLight" w:cs="Abadi ExtraLight"/>
          <w:b/>
          <w:bCs/>
          <w:u w:val="single"/>
        </w:rPr>
        <w:t>Confidentiality:</w:t>
      </w:r>
    </w:p>
    <w:p w14:paraId="2F725BF4" w14:textId="2857765F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>The committee will respect confidentiality of complainant and make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all attempts to keep anonymous. However</w:t>
      </w:r>
      <w:r w:rsidR="00313E3E">
        <w:rPr>
          <w:rFonts w:ascii="Abadi ExtraLight" w:eastAsia="Abadi ExtraLight" w:hAnsi="Abadi ExtraLight" w:cs="Abadi ExtraLight"/>
        </w:rPr>
        <w:t>,</w:t>
      </w:r>
      <w:r w:rsidRPr="00313E3E">
        <w:rPr>
          <w:rFonts w:ascii="Abadi ExtraLight" w:eastAsia="Abadi ExtraLight" w:hAnsi="Abadi ExtraLight" w:cs="Abadi ExtraLight"/>
        </w:rPr>
        <w:t xml:space="preserve"> the nature and details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of the incident may make this impossible.</w:t>
      </w:r>
    </w:p>
    <w:p w14:paraId="166E3682" w14:textId="66A28FA2" w:rsidR="008A35D0" w:rsidRPr="00313E3E" w:rsidRDefault="00000000">
      <w:pPr>
        <w:rPr>
          <w:rFonts w:ascii="Abadi ExtraLight" w:eastAsia="Abadi ExtraLight" w:hAnsi="Abadi ExtraLight" w:cs="Abadi ExtraLight"/>
        </w:rPr>
      </w:pPr>
      <w:r w:rsidRPr="00313E3E">
        <w:rPr>
          <w:rFonts w:ascii="Abadi ExtraLight" w:eastAsia="Abadi ExtraLight" w:hAnsi="Abadi ExtraLight" w:cs="Abadi ExtraLight"/>
        </w:rPr>
        <w:t xml:space="preserve">Should </w:t>
      </w:r>
      <w:r w:rsidR="00D81E16">
        <w:rPr>
          <w:rFonts w:ascii="Abadi ExtraLight" w:eastAsia="Abadi ExtraLight" w:hAnsi="Abadi ExtraLight" w:cs="Abadi ExtraLight"/>
        </w:rPr>
        <w:t>the</w:t>
      </w:r>
      <w:r w:rsidRPr="00313E3E">
        <w:rPr>
          <w:rFonts w:ascii="Abadi ExtraLight" w:eastAsia="Abadi ExtraLight" w:hAnsi="Abadi ExtraLight" w:cs="Abadi ExtraLight"/>
        </w:rPr>
        <w:t xml:space="preserve"> committee feel they need external support in dealing with a</w:t>
      </w:r>
      <w:r w:rsidR="00313E3E">
        <w:rPr>
          <w:rFonts w:ascii="Abadi ExtraLight" w:eastAsia="Abadi ExtraLight" w:hAnsi="Abadi ExtraLight" w:cs="Abadi ExtraLight"/>
        </w:rPr>
        <w:t xml:space="preserve"> </w:t>
      </w:r>
      <w:r w:rsidRPr="00313E3E">
        <w:rPr>
          <w:rFonts w:ascii="Abadi ExtraLight" w:eastAsia="Abadi ExtraLight" w:hAnsi="Abadi ExtraLight" w:cs="Abadi ExtraLight"/>
        </w:rPr>
        <w:t>complaint. The CPGA will be consulted for advice.</w:t>
      </w:r>
    </w:p>
    <w:p w14:paraId="1D2DD360" w14:textId="77777777" w:rsidR="008A35D0" w:rsidRPr="00313E3E" w:rsidRDefault="008A35D0">
      <w:pPr>
        <w:rPr>
          <w:rFonts w:ascii="Abadi ExtraLight" w:eastAsia="Abadi ExtraLight" w:hAnsi="Abadi ExtraLight" w:cs="Abadi ExtraLight"/>
        </w:rPr>
      </w:pPr>
    </w:p>
    <w:sectPr w:rsidR="008A35D0" w:rsidRPr="00313E3E">
      <w:headerReference w:type="default" r:id="rId7"/>
      <w:pgSz w:w="11906" w:h="16838"/>
      <w:pgMar w:top="720" w:right="720" w:bottom="720" w:left="7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EB1B2E" w14:textId="77777777" w:rsidR="00E013FD" w:rsidRDefault="00E013FD">
      <w:pPr>
        <w:spacing w:after="0" w:line="240" w:lineRule="auto"/>
      </w:pPr>
      <w:r>
        <w:separator/>
      </w:r>
    </w:p>
  </w:endnote>
  <w:endnote w:type="continuationSeparator" w:id="0">
    <w:p w14:paraId="43339C11" w14:textId="77777777" w:rsidR="00E013FD" w:rsidRDefault="00E01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  <w:embedRegular r:id="rId1" w:fontKey="{C7CA941C-6314-427B-9724-D6ADF57D02BC}"/>
    <w:embedItalic r:id="rId2" w:fontKey="{DB65DBC8-4714-4E3B-BAD4-FD2AC1ABC424}"/>
  </w:font>
  <w:font w:name="Play">
    <w:charset w:val="00"/>
    <w:family w:val="auto"/>
    <w:pitch w:val="default"/>
    <w:embedRegular r:id="rId3" w:fontKey="{7C0A5DCE-7AA7-44FF-B8C2-F533B1ED283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badi ExtraLight">
    <w:charset w:val="00"/>
    <w:family w:val="swiss"/>
    <w:pitch w:val="variable"/>
    <w:sig w:usb0="80000003" w:usb1="00000000" w:usb2="00000000" w:usb3="00000000" w:csb0="00000093" w:csb1="00000000"/>
    <w:embedRegular r:id="rId4" w:fontKey="{09E1893F-C380-48D8-BE56-5464A2329743}"/>
    <w:embedBold r:id="rId5" w:fontKey="{D3A38430-8D38-4863-B063-4A4E59262891}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6" w:fontKey="{F547A197-9CB7-46ED-8AA1-EE17253D808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00983D39-B310-4D52-8E7A-6E3E5CA0C9E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D97CD83F-38C1-4F68-A4BA-29C2A8953BDA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C87D5" w14:textId="77777777" w:rsidR="00E013FD" w:rsidRDefault="00E013FD">
      <w:pPr>
        <w:spacing w:after="0" w:line="240" w:lineRule="auto"/>
      </w:pPr>
      <w:r>
        <w:separator/>
      </w:r>
    </w:p>
  </w:footnote>
  <w:footnote w:type="continuationSeparator" w:id="0">
    <w:p w14:paraId="7727E2DE" w14:textId="77777777" w:rsidR="00E013FD" w:rsidRDefault="00E01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E97E9" w14:textId="77777777" w:rsidR="008A35D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rFonts w:ascii="Verdana" w:eastAsia="Verdana" w:hAnsi="Verdana" w:cs="Verdana"/>
        <w:noProof/>
        <w:color w:val="000000"/>
        <w:sz w:val="22"/>
        <w:szCs w:val="22"/>
      </w:rPr>
      <w:drawing>
        <wp:inline distT="0" distB="0" distL="0" distR="0" wp14:anchorId="329DF0D1" wp14:editId="702C608F">
          <wp:extent cx="1419225" cy="1364615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19225" cy="13646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35D0"/>
    <w:rsid w:val="00313E3E"/>
    <w:rsid w:val="008A35D0"/>
    <w:rsid w:val="00B806B5"/>
    <w:rsid w:val="00D81E16"/>
    <w:rsid w:val="00E013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3EC6EC"/>
  <w15:docId w15:val="{A37644C1-2A31-448C-AB96-36FE2EA29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sz w:val="24"/>
        <w:szCs w:val="24"/>
        <w:lang w:val="en-GB" w:eastAsia="en-GB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Play" w:eastAsia="Play" w:hAnsi="Play" w:cs="Play"/>
      <w:color w:val="0F4761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rFonts w:ascii="Play" w:eastAsia="Play" w:hAnsi="Play" w:cs="Play"/>
      <w:color w:val="0F4761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0F476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0F4761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iCs/>
      <w:color w:val="59595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rFonts w:ascii="Play" w:eastAsia="Play" w:hAnsi="Play" w:cs="Play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marysgigclub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334</Words>
  <Characters>1909</Characters>
  <Application>Microsoft Office Word</Application>
  <DocSecurity>0</DocSecurity>
  <Lines>15</Lines>
  <Paragraphs>4</Paragraphs>
  <ScaleCrop>false</ScaleCrop>
  <Company/>
  <LinksUpToDate>false</LinksUpToDate>
  <CharactersWithSpaces>2239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wood</dc:creator>
  <cp:lastModifiedBy>kelly wood</cp:lastModifiedBy>
  <cp:revision>3</cp:revision>
  <dcterms:created xsi:type="dcterms:W3CDTF">2026-05-17T18:04:00Z</dcterms:created>
  <dcterms:modified xsi:type="dcterms:W3CDTF">2026-05-17T18:05:00Z</dcterms:modified>
</cp:coreProperties>
</file>